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7AF" w:rsidRDefault="005117AF" w:rsidP="00691487"/>
    <w:p w:rsidR="009B675B" w:rsidRDefault="005117AF" w:rsidP="009B675B">
      <w:r>
        <w:rPr>
          <w:noProof/>
        </w:rPr>
        <w:drawing>
          <wp:inline distT="0" distB="0" distL="0" distR="0" wp14:anchorId="48B5A48B" wp14:editId="4E225CFE">
            <wp:extent cx="1289116" cy="11430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89116" cy="1143059"/>
                    </a:xfrm>
                    <a:prstGeom prst="rect">
                      <a:avLst/>
                    </a:prstGeom>
                  </pic:spPr>
                </pic:pic>
              </a:graphicData>
            </a:graphic>
          </wp:inline>
        </w:drawing>
      </w:r>
    </w:p>
    <w:p w:rsidR="00691487" w:rsidRDefault="00CF4006" w:rsidP="00691487">
      <w:r>
        <w:t xml:space="preserve">Date: </w:t>
      </w:r>
      <w:r w:rsidR="005117AF">
        <w:t xml:space="preserve"> </w:t>
      </w:r>
      <w:r w:rsidR="005167E7">
        <w:t>February 11, 2206</w:t>
      </w:r>
      <w:r w:rsidR="005117AF">
        <w:t xml:space="preserve">                                   </w:t>
      </w:r>
    </w:p>
    <w:p w:rsidR="003863B0" w:rsidRDefault="003863B0" w:rsidP="003863B0">
      <w:pPr>
        <w:pStyle w:val="ListParagraph"/>
        <w:numPr>
          <w:ilvl w:val="0"/>
          <w:numId w:val="1"/>
        </w:numPr>
      </w:pPr>
      <w:r>
        <w:t xml:space="preserve">Attendance: </w:t>
      </w:r>
    </w:p>
    <w:p w:rsidR="006177B9" w:rsidRDefault="006177B9" w:rsidP="006177B9">
      <w:pPr>
        <w:pStyle w:val="ListParagraph"/>
      </w:pPr>
    </w:p>
    <w:p w:rsidR="003863B0" w:rsidRDefault="003863B0" w:rsidP="003863B0">
      <w:pPr>
        <w:pStyle w:val="ListParagraph"/>
      </w:pPr>
      <w:r>
        <w:t>President: Marshall James</w:t>
      </w:r>
    </w:p>
    <w:p w:rsidR="003863B0" w:rsidRDefault="003863B0" w:rsidP="003863B0">
      <w:pPr>
        <w:pStyle w:val="ListParagraph"/>
      </w:pPr>
      <w:r>
        <w:t xml:space="preserve">Vice President: Mark Sigfried </w:t>
      </w:r>
    </w:p>
    <w:p w:rsidR="003863B0" w:rsidRDefault="000528CE" w:rsidP="003863B0">
      <w:pPr>
        <w:pStyle w:val="ListParagraph"/>
      </w:pPr>
      <w:r>
        <w:t>Treasurer: Tom Wollans</w:t>
      </w:r>
    </w:p>
    <w:p w:rsidR="003863B0" w:rsidRDefault="003863B0" w:rsidP="003863B0">
      <w:pPr>
        <w:pStyle w:val="ListParagraph"/>
      </w:pPr>
      <w:r>
        <w:t>Secretary: Lisa Deaton</w:t>
      </w:r>
    </w:p>
    <w:p w:rsidR="006177B9" w:rsidRDefault="006177B9" w:rsidP="005117AF">
      <w:pPr>
        <w:pStyle w:val="ListParagraph"/>
        <w:ind w:left="1440"/>
      </w:pPr>
      <w:r>
        <w:t xml:space="preserve">Alix Lifka-Reselman </w:t>
      </w:r>
    </w:p>
    <w:p w:rsidR="006177B9" w:rsidRDefault="006177B9" w:rsidP="005117AF">
      <w:pPr>
        <w:pStyle w:val="ListParagraph"/>
        <w:ind w:left="1440"/>
      </w:pPr>
      <w:r>
        <w:t xml:space="preserve">Sarah Shaffer </w:t>
      </w:r>
      <w:r w:rsidR="000528CE">
        <w:t xml:space="preserve">– absent </w:t>
      </w:r>
    </w:p>
    <w:p w:rsidR="006177B9" w:rsidRDefault="006177B9" w:rsidP="005117AF">
      <w:pPr>
        <w:pStyle w:val="ListParagraph"/>
        <w:ind w:left="1440"/>
      </w:pPr>
      <w:r>
        <w:t xml:space="preserve">Jordan Bailey </w:t>
      </w:r>
    </w:p>
    <w:p w:rsidR="006177B9" w:rsidRDefault="007B5CB7" w:rsidP="005117AF">
      <w:pPr>
        <w:pStyle w:val="ListParagraph"/>
        <w:ind w:left="1440"/>
      </w:pPr>
      <w:r>
        <w:t xml:space="preserve">Daniel </w:t>
      </w:r>
      <w:proofErr w:type="spellStart"/>
      <w:r>
        <w:t>Abresch</w:t>
      </w:r>
      <w:proofErr w:type="spellEnd"/>
      <w:r>
        <w:t xml:space="preserve"> </w:t>
      </w:r>
    </w:p>
    <w:p w:rsidR="006177B9" w:rsidRDefault="006177B9" w:rsidP="005117AF">
      <w:pPr>
        <w:pStyle w:val="ListParagraph"/>
        <w:ind w:left="1440"/>
      </w:pPr>
      <w:r>
        <w:t xml:space="preserve">Elliot Klimowski </w:t>
      </w:r>
      <w:r w:rsidR="007B5CB7">
        <w:t xml:space="preserve">– absent </w:t>
      </w:r>
    </w:p>
    <w:p w:rsidR="005117AF" w:rsidRDefault="006177B9" w:rsidP="005117AF">
      <w:pPr>
        <w:pStyle w:val="ListParagraph"/>
        <w:ind w:left="1440"/>
      </w:pPr>
      <w:r>
        <w:t>Tom Wollans</w:t>
      </w:r>
    </w:p>
    <w:p w:rsidR="005117AF" w:rsidRDefault="006177B9" w:rsidP="005117AF">
      <w:pPr>
        <w:pStyle w:val="ListParagraph"/>
        <w:ind w:left="1440"/>
      </w:pPr>
      <w:r>
        <w:t>Amy Garza</w:t>
      </w:r>
      <w:r w:rsidR="007B5CB7">
        <w:t xml:space="preserve"> </w:t>
      </w:r>
    </w:p>
    <w:p w:rsidR="005117AF" w:rsidRDefault="006177B9" w:rsidP="005117AF">
      <w:pPr>
        <w:pStyle w:val="ListParagraph"/>
        <w:ind w:left="1440"/>
      </w:pPr>
      <w:r>
        <w:t>Lu Spain</w:t>
      </w:r>
      <w:r w:rsidR="007B5CB7">
        <w:t xml:space="preserve"> </w:t>
      </w:r>
    </w:p>
    <w:p w:rsidR="005117AF" w:rsidRDefault="006177B9" w:rsidP="005117AF">
      <w:pPr>
        <w:pStyle w:val="ListParagraph"/>
        <w:ind w:left="1440"/>
      </w:pPr>
      <w:r>
        <w:t>Mollie Sabo</w:t>
      </w:r>
    </w:p>
    <w:p w:rsidR="006177B9" w:rsidRDefault="006177B9" w:rsidP="005117AF">
      <w:pPr>
        <w:pStyle w:val="ListParagraph"/>
        <w:ind w:left="1440"/>
      </w:pPr>
      <w:r>
        <w:t>Eugen Burianov</w:t>
      </w:r>
      <w:r w:rsidR="0074603F">
        <w:t xml:space="preserve"> </w:t>
      </w:r>
    </w:p>
    <w:p w:rsidR="00754160" w:rsidRDefault="006F7505" w:rsidP="00CF4006">
      <w:pPr>
        <w:pStyle w:val="ListParagraph"/>
        <w:numPr>
          <w:ilvl w:val="0"/>
          <w:numId w:val="1"/>
        </w:numPr>
      </w:pPr>
      <w:r>
        <w:t xml:space="preserve">Committee </w:t>
      </w:r>
      <w:r w:rsidR="00754160">
        <w:t>Report</w:t>
      </w:r>
      <w:r>
        <w:t>s</w:t>
      </w:r>
      <w:r w:rsidR="00754160">
        <w:t xml:space="preserve">:  </w:t>
      </w:r>
    </w:p>
    <w:p w:rsidR="006F7505" w:rsidRDefault="006F7505" w:rsidP="00754160">
      <w:pPr>
        <w:pStyle w:val="ListParagraph"/>
        <w:numPr>
          <w:ilvl w:val="1"/>
          <w:numId w:val="1"/>
        </w:numPr>
      </w:pPr>
      <w:r>
        <w:t xml:space="preserve">Bylaws Committee </w:t>
      </w:r>
    </w:p>
    <w:p w:rsidR="00754160" w:rsidRDefault="006F7505" w:rsidP="006F7505">
      <w:pPr>
        <w:pStyle w:val="ListParagraph"/>
        <w:ind w:left="1440"/>
      </w:pPr>
      <w:r>
        <w:t xml:space="preserve">The executive committee will meet on February 25, 2026 to review the bylaws and make proposed amendments with subsequent sharing to the board and </w:t>
      </w:r>
      <w:r w:rsidR="00536E5A">
        <w:t xml:space="preserve">subsequently </w:t>
      </w:r>
      <w:r>
        <w:t xml:space="preserve">in the general meeting. </w:t>
      </w:r>
    </w:p>
    <w:p w:rsidR="006F7505" w:rsidRDefault="006F7505" w:rsidP="00754160">
      <w:pPr>
        <w:pStyle w:val="ListParagraph"/>
        <w:numPr>
          <w:ilvl w:val="1"/>
          <w:numId w:val="1"/>
        </w:numPr>
      </w:pPr>
      <w:r>
        <w:t>Treasurer Report</w:t>
      </w:r>
    </w:p>
    <w:p w:rsidR="007B5CB7" w:rsidRDefault="007B5CB7" w:rsidP="007B5CB7">
      <w:pPr>
        <w:pStyle w:val="ListParagraph"/>
        <w:ind w:left="1440"/>
      </w:pPr>
      <w:r>
        <w:t xml:space="preserve">Tom will follow up with Lisa with the Treasurers report. </w:t>
      </w:r>
    </w:p>
    <w:p w:rsidR="007B5CB7" w:rsidRDefault="007B5CB7" w:rsidP="007B5CB7">
      <w:pPr>
        <w:pStyle w:val="ListParagraph"/>
        <w:ind w:left="1440"/>
      </w:pPr>
      <w:r>
        <w:t xml:space="preserve">Tom to follow up on the 501.3c status </w:t>
      </w:r>
    </w:p>
    <w:p w:rsidR="00536E5A" w:rsidRDefault="007B5CB7" w:rsidP="00536E5A">
      <w:pPr>
        <w:pStyle w:val="ListParagraph"/>
        <w:ind w:left="1440"/>
      </w:pPr>
      <w:r>
        <w:t>(</w:t>
      </w:r>
      <w:r w:rsidR="00484229">
        <w:t xml:space="preserve">Tom </w:t>
      </w:r>
      <w:r>
        <w:t>has been out of the country)</w:t>
      </w:r>
      <w:r w:rsidR="00403C4F">
        <w:t xml:space="preserve"> </w:t>
      </w:r>
      <w:r w:rsidR="0074603F">
        <w:t>501</w:t>
      </w:r>
      <w:r w:rsidR="00403C4F">
        <w:t>.</w:t>
      </w:r>
      <w:r w:rsidR="00484229">
        <w:t>c3</w:t>
      </w:r>
      <w:r w:rsidR="0074603F">
        <w:t xml:space="preserve"> has been submitted but we don</w:t>
      </w:r>
      <w:r w:rsidR="006F7505">
        <w:t>’t have a response at this time</w:t>
      </w:r>
      <w:r w:rsidR="009B1CAB">
        <w:t>.</w:t>
      </w:r>
    </w:p>
    <w:p w:rsidR="006F7505" w:rsidRDefault="008F5C20" w:rsidP="00536E5A">
      <w:pPr>
        <w:pStyle w:val="ListParagraph"/>
        <w:numPr>
          <w:ilvl w:val="1"/>
          <w:numId w:val="1"/>
        </w:numPr>
      </w:pPr>
      <w:r>
        <w:t xml:space="preserve">Tom to document his process as treasure and </w:t>
      </w:r>
      <w:r w:rsidR="00484229">
        <w:t xml:space="preserve">determine </w:t>
      </w:r>
      <w:r>
        <w:t xml:space="preserve">what to do with documenting </w:t>
      </w:r>
    </w:p>
    <w:p w:rsidR="00484229" w:rsidRDefault="006F7505" w:rsidP="00536E5A">
      <w:pPr>
        <w:pStyle w:val="NoSpacing"/>
      </w:pPr>
      <w:r>
        <w:t xml:space="preserve">   </w:t>
      </w:r>
      <w:r>
        <w:tab/>
        <w:t xml:space="preserve">             </w:t>
      </w:r>
      <w:proofErr w:type="gramStart"/>
      <w:r w:rsidR="009B1CAB">
        <w:t>passwords</w:t>
      </w:r>
      <w:proofErr w:type="gramEnd"/>
      <w:r w:rsidR="00536E5A">
        <w:t xml:space="preserve"> and account numbers properly for security reasons. </w:t>
      </w:r>
      <w:r>
        <w:t xml:space="preserve">  </w:t>
      </w:r>
    </w:p>
    <w:p w:rsidR="00536E5A" w:rsidRDefault="00536E5A" w:rsidP="009B1CAB">
      <w:pPr>
        <w:pStyle w:val="NoSpacing"/>
      </w:pPr>
    </w:p>
    <w:p w:rsidR="00CF4006" w:rsidRPr="006F7505" w:rsidRDefault="00C6049A" w:rsidP="006F7505">
      <w:pPr>
        <w:pStyle w:val="ListParagraph"/>
        <w:numPr>
          <w:ilvl w:val="0"/>
          <w:numId w:val="4"/>
        </w:numPr>
        <w:rPr>
          <w:color w:val="000000"/>
        </w:rPr>
      </w:pPr>
      <w:r>
        <w:t xml:space="preserve">Green Committee: </w:t>
      </w:r>
    </w:p>
    <w:p w:rsidR="00BC464D" w:rsidRPr="00BC464D" w:rsidRDefault="00BC464D" w:rsidP="009B1CAB">
      <w:pPr>
        <w:pStyle w:val="ListParagraph"/>
        <w:ind w:left="1440"/>
        <w:rPr>
          <w:color w:val="000000"/>
        </w:rPr>
      </w:pPr>
      <w:r>
        <w:t>Grant being revamped for the Rollins Street</w:t>
      </w:r>
      <w:r w:rsidR="00536E5A">
        <w:t xml:space="preserve"> Corridor and has been </w:t>
      </w:r>
      <w:r>
        <w:t xml:space="preserve">upped to $100,000. </w:t>
      </w:r>
    </w:p>
    <w:p w:rsidR="00BC464D" w:rsidRPr="00BC464D" w:rsidRDefault="00BC464D" w:rsidP="009B1CAB">
      <w:pPr>
        <w:pStyle w:val="ListParagraph"/>
        <w:ind w:left="1440"/>
        <w:rPr>
          <w:color w:val="000000"/>
        </w:rPr>
      </w:pPr>
      <w:r>
        <w:t>Speed platforms coming on 35</w:t>
      </w:r>
      <w:r w:rsidRPr="00BC464D">
        <w:rPr>
          <w:vertAlign w:val="superscript"/>
        </w:rPr>
        <w:t>th</w:t>
      </w:r>
      <w:r>
        <w:t xml:space="preserve"> Street – north and south side of the actual underpass. </w:t>
      </w:r>
    </w:p>
    <w:p w:rsidR="006F7505" w:rsidRPr="006F7505" w:rsidRDefault="006F7505" w:rsidP="009B1CAB">
      <w:pPr>
        <w:pStyle w:val="ListParagraph"/>
        <w:ind w:left="1440"/>
        <w:rPr>
          <w:color w:val="000000"/>
        </w:rPr>
      </w:pPr>
      <w:r>
        <w:t>The corner planting process has been d</w:t>
      </w:r>
      <w:r w:rsidR="00BC464D">
        <w:t xml:space="preserve">ocumented </w:t>
      </w:r>
      <w:r>
        <w:t xml:space="preserve">for future reference when current owner of the process is no longer </w:t>
      </w:r>
      <w:r w:rsidR="00536E5A">
        <w:t xml:space="preserve">heading up the implementation. </w:t>
      </w:r>
    </w:p>
    <w:p w:rsidR="00BC464D" w:rsidRPr="003624FA" w:rsidRDefault="00BC464D" w:rsidP="009B1CAB">
      <w:pPr>
        <w:pStyle w:val="ListParagraph"/>
        <w:ind w:left="1440"/>
        <w:rPr>
          <w:color w:val="000000"/>
        </w:rPr>
      </w:pPr>
      <w:r>
        <w:t xml:space="preserve">Mark will </w:t>
      </w:r>
      <w:r w:rsidR="007B05A6">
        <w:t xml:space="preserve">get copies of the diagrams of plantings for Lisa to put with the </w:t>
      </w:r>
      <w:r w:rsidR="00536E5A">
        <w:t>implementation</w:t>
      </w:r>
      <w:r w:rsidR="007B05A6">
        <w:t xml:space="preserve"> </w:t>
      </w:r>
      <w:r w:rsidR="00536E5A">
        <w:t xml:space="preserve">document as </w:t>
      </w:r>
      <w:r w:rsidR="007B05A6">
        <w:t xml:space="preserve">a reference. </w:t>
      </w:r>
    </w:p>
    <w:p w:rsidR="009B1CAB" w:rsidRPr="009B1CAB" w:rsidRDefault="00F95ED1" w:rsidP="006F7505">
      <w:pPr>
        <w:pStyle w:val="ListParagraph"/>
        <w:numPr>
          <w:ilvl w:val="0"/>
          <w:numId w:val="4"/>
        </w:numPr>
        <w:spacing w:after="0" w:line="240" w:lineRule="auto"/>
        <w:textAlignment w:val="baseline"/>
        <w:rPr>
          <w:rFonts w:eastAsia="Times New Roman"/>
          <w:color w:val="000000"/>
        </w:rPr>
      </w:pPr>
      <w:r w:rsidRPr="006F7505">
        <w:rPr>
          <w:rFonts w:eastAsia="Times New Roman"/>
          <w:color w:val="222222"/>
        </w:rPr>
        <w:t xml:space="preserve">Events Committee: </w:t>
      </w:r>
    </w:p>
    <w:p w:rsidR="00F95ED1" w:rsidRPr="00536E5A" w:rsidRDefault="00342988" w:rsidP="00536E5A">
      <w:pPr>
        <w:spacing w:after="0" w:line="240" w:lineRule="auto"/>
        <w:ind w:left="1440"/>
        <w:textAlignment w:val="baseline"/>
        <w:rPr>
          <w:rFonts w:eastAsia="Times New Roman"/>
          <w:color w:val="000000"/>
        </w:rPr>
      </w:pPr>
      <w:r w:rsidRPr="00536E5A">
        <w:rPr>
          <w:rFonts w:eastAsia="Times New Roman"/>
          <w:color w:val="222222"/>
        </w:rPr>
        <w:t xml:space="preserve">NoG </w:t>
      </w:r>
      <w:r w:rsidR="007C6E4F" w:rsidRPr="00536E5A">
        <w:rPr>
          <w:rFonts w:eastAsia="Times New Roman"/>
          <w:color w:val="222222"/>
        </w:rPr>
        <w:t xml:space="preserve">will be having a neighborhood garage sale and we’ll try for the first weekend in May to have the same time as </w:t>
      </w:r>
      <w:r w:rsidRPr="00536E5A">
        <w:rPr>
          <w:rFonts w:eastAsia="Times New Roman"/>
          <w:color w:val="222222"/>
        </w:rPr>
        <w:t>Salisbury</w:t>
      </w:r>
      <w:r w:rsidR="007C6E4F" w:rsidRPr="00536E5A">
        <w:rPr>
          <w:rFonts w:eastAsia="Times New Roman"/>
          <w:color w:val="222222"/>
        </w:rPr>
        <w:t xml:space="preserve"> Oaks Garage sale. </w:t>
      </w:r>
    </w:p>
    <w:p w:rsidR="009B1CAB" w:rsidRDefault="009B1CAB" w:rsidP="009B1CAB">
      <w:pPr>
        <w:spacing w:after="0" w:line="240" w:lineRule="auto"/>
        <w:textAlignment w:val="baseline"/>
        <w:rPr>
          <w:rFonts w:eastAsia="Times New Roman"/>
          <w:color w:val="000000"/>
        </w:rPr>
      </w:pPr>
    </w:p>
    <w:p w:rsidR="009B1CAB" w:rsidRDefault="009B1CAB" w:rsidP="009B1CAB">
      <w:pPr>
        <w:spacing w:after="0" w:line="240" w:lineRule="auto"/>
        <w:textAlignment w:val="baseline"/>
        <w:rPr>
          <w:rFonts w:eastAsia="Times New Roman"/>
          <w:color w:val="000000"/>
        </w:rPr>
      </w:pPr>
    </w:p>
    <w:p w:rsidR="009B1CAB" w:rsidRPr="009B1CAB" w:rsidRDefault="009B1CAB" w:rsidP="009B1CAB">
      <w:pPr>
        <w:spacing w:after="0" w:line="240" w:lineRule="auto"/>
        <w:textAlignment w:val="baseline"/>
        <w:rPr>
          <w:rFonts w:eastAsia="Times New Roman"/>
          <w:color w:val="000000"/>
        </w:rPr>
      </w:pPr>
    </w:p>
    <w:p w:rsidR="009B1CAB" w:rsidRDefault="006362C0" w:rsidP="00342988">
      <w:pPr>
        <w:pStyle w:val="ListParagraph"/>
        <w:numPr>
          <w:ilvl w:val="0"/>
          <w:numId w:val="4"/>
        </w:numPr>
        <w:spacing w:after="0" w:line="240" w:lineRule="auto"/>
        <w:textAlignment w:val="baseline"/>
        <w:rPr>
          <w:rFonts w:eastAsia="Times New Roman"/>
          <w:color w:val="000000"/>
        </w:rPr>
      </w:pPr>
      <w:r w:rsidRPr="00342988">
        <w:rPr>
          <w:rFonts w:eastAsia="Times New Roman"/>
          <w:color w:val="000000"/>
        </w:rPr>
        <w:t>Community Engagement</w:t>
      </w:r>
      <w:r w:rsidR="003624FA" w:rsidRPr="00342988">
        <w:rPr>
          <w:rFonts w:eastAsia="Times New Roman"/>
          <w:color w:val="000000"/>
        </w:rPr>
        <w:t xml:space="preserve"> </w:t>
      </w:r>
      <w:r w:rsidR="009B1CAB">
        <w:rPr>
          <w:rFonts w:eastAsia="Times New Roman"/>
          <w:color w:val="000000"/>
        </w:rPr>
        <w:t>–</w:t>
      </w:r>
      <w:r w:rsidR="00EA377A" w:rsidRPr="00342988">
        <w:rPr>
          <w:rFonts w:eastAsia="Times New Roman"/>
          <w:color w:val="000000"/>
        </w:rPr>
        <w:t xml:space="preserve"> </w:t>
      </w:r>
    </w:p>
    <w:p w:rsidR="00EA377A" w:rsidRPr="00342988" w:rsidRDefault="003624FA" w:rsidP="009B1CAB">
      <w:pPr>
        <w:pStyle w:val="ListParagraph"/>
        <w:spacing w:after="0" w:line="240" w:lineRule="auto"/>
        <w:ind w:left="1440"/>
        <w:textAlignment w:val="baseline"/>
        <w:rPr>
          <w:rFonts w:eastAsia="Times New Roman"/>
          <w:color w:val="000000"/>
        </w:rPr>
      </w:pPr>
      <w:r w:rsidRPr="00342988">
        <w:rPr>
          <w:rFonts w:eastAsia="Times New Roman"/>
          <w:color w:val="000000"/>
        </w:rPr>
        <w:t xml:space="preserve">Alix has </w:t>
      </w:r>
      <w:r w:rsidR="00342988">
        <w:rPr>
          <w:rFonts w:eastAsia="Times New Roman"/>
          <w:color w:val="000000"/>
        </w:rPr>
        <w:t xml:space="preserve">identified people who have moved into the neighborhood during the last year. She created a welcome flyer with pertinent information about the neighborhood with links, a QR code and information about the upcoming general meeting. </w:t>
      </w:r>
      <w:r w:rsidR="007C6E4F" w:rsidRPr="00342988">
        <w:rPr>
          <w:rFonts w:eastAsia="Times New Roman"/>
          <w:color w:val="000000"/>
        </w:rPr>
        <w:t xml:space="preserve">We can drop these off to new neighbors which has </w:t>
      </w:r>
      <w:r w:rsidR="00342988">
        <w:rPr>
          <w:rFonts w:eastAsia="Times New Roman"/>
          <w:color w:val="000000"/>
        </w:rPr>
        <w:t xml:space="preserve">the new neighbor </w:t>
      </w:r>
      <w:r w:rsidR="007C6E4F" w:rsidRPr="00342988">
        <w:rPr>
          <w:rFonts w:eastAsia="Times New Roman"/>
          <w:color w:val="000000"/>
        </w:rPr>
        <w:t xml:space="preserve">contact information </w:t>
      </w:r>
      <w:r w:rsidR="00342988">
        <w:rPr>
          <w:rFonts w:eastAsia="Times New Roman"/>
          <w:color w:val="000000"/>
        </w:rPr>
        <w:t xml:space="preserve">on each flyer. </w:t>
      </w:r>
    </w:p>
    <w:p w:rsidR="007C6E4F" w:rsidRPr="00342988" w:rsidRDefault="00CF4006" w:rsidP="00403C4F">
      <w:pPr>
        <w:pStyle w:val="ListParagraph"/>
        <w:numPr>
          <w:ilvl w:val="0"/>
          <w:numId w:val="4"/>
        </w:numPr>
        <w:spacing w:after="0" w:line="240" w:lineRule="auto"/>
        <w:textAlignment w:val="baseline"/>
        <w:rPr>
          <w:rFonts w:eastAsia="Times New Roman"/>
          <w:color w:val="000000"/>
        </w:rPr>
      </w:pPr>
      <w:r w:rsidRPr="00342988">
        <w:rPr>
          <w:rFonts w:eastAsia="Times New Roman"/>
          <w:color w:val="000000"/>
        </w:rPr>
        <w:t xml:space="preserve">DM Public </w:t>
      </w:r>
      <w:r w:rsidR="00EA377A" w:rsidRPr="00342988">
        <w:rPr>
          <w:rFonts w:eastAsia="Times New Roman"/>
          <w:color w:val="000000"/>
        </w:rPr>
        <w:t>Schools</w:t>
      </w:r>
      <w:r w:rsidR="007C6E4F" w:rsidRPr="00342988">
        <w:rPr>
          <w:rFonts w:eastAsia="Times New Roman"/>
          <w:color w:val="000000"/>
        </w:rPr>
        <w:t xml:space="preserve"> – Marshall stated we are in the </w:t>
      </w:r>
      <w:r w:rsidR="00342988" w:rsidRPr="00342988">
        <w:rPr>
          <w:rFonts w:eastAsia="Times New Roman"/>
          <w:color w:val="000000"/>
        </w:rPr>
        <w:t>legislative</w:t>
      </w:r>
      <w:r w:rsidR="007C6E4F" w:rsidRPr="00342988">
        <w:rPr>
          <w:rFonts w:eastAsia="Times New Roman"/>
          <w:color w:val="000000"/>
        </w:rPr>
        <w:t xml:space="preserve"> session </w:t>
      </w:r>
      <w:r w:rsidR="00342988" w:rsidRPr="00342988">
        <w:rPr>
          <w:rFonts w:eastAsia="Times New Roman"/>
          <w:color w:val="000000"/>
        </w:rPr>
        <w:t xml:space="preserve">and the legislature is considering </w:t>
      </w:r>
      <w:r w:rsidR="007C6E4F" w:rsidRPr="00342988">
        <w:rPr>
          <w:rFonts w:eastAsia="Times New Roman"/>
          <w:color w:val="000000"/>
        </w:rPr>
        <w:t xml:space="preserve">1.75% going towards funding for the DM Public Schools – which is less than rate of inflation. The House proposed 2% </w:t>
      </w:r>
      <w:r w:rsidR="00342988">
        <w:rPr>
          <w:rFonts w:eastAsia="Times New Roman"/>
          <w:color w:val="000000"/>
        </w:rPr>
        <w:t xml:space="preserve">as did the governor. The vote did not occur at this time. </w:t>
      </w:r>
    </w:p>
    <w:p w:rsidR="00CF4006" w:rsidRPr="00EA377A" w:rsidRDefault="00EA377A" w:rsidP="00CF4006">
      <w:pPr>
        <w:spacing w:after="0" w:line="240" w:lineRule="auto"/>
        <w:ind w:left="1440"/>
        <w:textAlignment w:val="baseline"/>
        <w:rPr>
          <w:rFonts w:eastAsia="Times New Roman"/>
          <w:color w:val="000000"/>
        </w:rPr>
      </w:pPr>
      <w:r w:rsidRPr="00EA377A">
        <w:rPr>
          <w:rFonts w:eastAsia="Times New Roman"/>
          <w:color w:val="000000"/>
        </w:rPr>
        <w:t xml:space="preserve"> </w:t>
      </w:r>
    </w:p>
    <w:p w:rsidR="007C6E4F" w:rsidRPr="001957FA" w:rsidRDefault="00B54675" w:rsidP="001957FA">
      <w:pPr>
        <w:pStyle w:val="ListParagraph"/>
        <w:numPr>
          <w:ilvl w:val="0"/>
          <w:numId w:val="1"/>
        </w:numPr>
        <w:spacing w:after="0" w:line="240" w:lineRule="auto"/>
        <w:textAlignment w:val="baseline"/>
        <w:rPr>
          <w:rFonts w:eastAsia="Times New Roman"/>
          <w:color w:val="000000"/>
        </w:rPr>
      </w:pPr>
      <w:r w:rsidRPr="001957FA">
        <w:rPr>
          <w:rFonts w:eastAsia="Times New Roman"/>
          <w:color w:val="000000"/>
        </w:rPr>
        <w:t>Old Business</w:t>
      </w:r>
    </w:p>
    <w:p w:rsidR="001957FA" w:rsidRDefault="002F67CB" w:rsidP="001957FA">
      <w:pPr>
        <w:pStyle w:val="ListParagraph"/>
        <w:numPr>
          <w:ilvl w:val="1"/>
          <w:numId w:val="1"/>
        </w:numPr>
        <w:spacing w:after="0" w:line="240" w:lineRule="auto"/>
        <w:textAlignment w:val="baseline"/>
        <w:rPr>
          <w:rFonts w:eastAsia="Times New Roman"/>
          <w:color w:val="000000"/>
        </w:rPr>
      </w:pPr>
      <w:r w:rsidRPr="001957FA">
        <w:rPr>
          <w:rFonts w:eastAsia="Times New Roman"/>
          <w:color w:val="000000"/>
        </w:rPr>
        <w:t xml:space="preserve">The City of Des Moines has stopped the Block Challenge Grant </w:t>
      </w:r>
      <w:r w:rsidR="001957FA" w:rsidRPr="001957FA">
        <w:rPr>
          <w:rFonts w:eastAsia="Times New Roman"/>
          <w:color w:val="000000"/>
        </w:rPr>
        <w:t xml:space="preserve">however Invest DSM has taken over the Block Challenge Grant. </w:t>
      </w:r>
    </w:p>
    <w:p w:rsidR="001957FA" w:rsidRDefault="001957FA" w:rsidP="001957FA">
      <w:pPr>
        <w:pStyle w:val="ListParagraph"/>
        <w:spacing w:after="0" w:line="240" w:lineRule="auto"/>
        <w:ind w:left="1440"/>
        <w:textAlignment w:val="baseline"/>
        <w:rPr>
          <w:rFonts w:eastAsia="Times New Roman"/>
          <w:color w:val="000000"/>
        </w:rPr>
      </w:pPr>
      <w:r w:rsidRPr="001957FA">
        <w:rPr>
          <w:rFonts w:eastAsia="Times New Roman"/>
          <w:color w:val="000000"/>
        </w:rPr>
        <w:t>A minimum of</w:t>
      </w:r>
      <w:r w:rsidR="007C6E4F" w:rsidRPr="001957FA">
        <w:rPr>
          <w:rFonts w:eastAsia="Times New Roman"/>
          <w:color w:val="000000"/>
        </w:rPr>
        <w:t xml:space="preserve"> 5 neighbors and up to 19 neighbor</w:t>
      </w:r>
      <w:r w:rsidR="00F67758">
        <w:rPr>
          <w:rFonts w:eastAsia="Times New Roman"/>
          <w:color w:val="000000"/>
        </w:rPr>
        <w:t>s</w:t>
      </w:r>
      <w:r w:rsidRPr="001957FA">
        <w:rPr>
          <w:rFonts w:eastAsia="Times New Roman"/>
          <w:color w:val="000000"/>
        </w:rPr>
        <w:t xml:space="preserve"> can participate</w:t>
      </w:r>
      <w:r w:rsidR="007C6E4F" w:rsidRPr="001957FA">
        <w:rPr>
          <w:rFonts w:eastAsia="Times New Roman"/>
          <w:color w:val="000000"/>
        </w:rPr>
        <w:t xml:space="preserve"> </w:t>
      </w:r>
      <w:r w:rsidR="002F67CB" w:rsidRPr="001957FA">
        <w:rPr>
          <w:rFonts w:eastAsia="Times New Roman"/>
          <w:color w:val="000000"/>
        </w:rPr>
        <w:t xml:space="preserve">where households </w:t>
      </w:r>
      <w:r w:rsidR="00F67758">
        <w:rPr>
          <w:rFonts w:eastAsia="Times New Roman"/>
          <w:color w:val="000000"/>
        </w:rPr>
        <w:t>are in</w:t>
      </w:r>
      <w:r w:rsidR="007C6E4F" w:rsidRPr="001957FA">
        <w:rPr>
          <w:rFonts w:eastAsia="Times New Roman"/>
          <w:color w:val="000000"/>
        </w:rPr>
        <w:t xml:space="preserve"> contiguou</w:t>
      </w:r>
      <w:r w:rsidR="00F67758">
        <w:rPr>
          <w:rFonts w:eastAsia="Times New Roman"/>
          <w:color w:val="000000"/>
        </w:rPr>
        <w:t>s proximity. Each household can go as high as</w:t>
      </w:r>
      <w:r w:rsidR="002F67CB" w:rsidRPr="001957FA">
        <w:rPr>
          <w:rFonts w:eastAsia="Times New Roman"/>
          <w:color w:val="000000"/>
        </w:rPr>
        <w:t xml:space="preserve"> $5000</w:t>
      </w:r>
      <w:r w:rsidR="00F67758">
        <w:rPr>
          <w:rFonts w:eastAsia="Times New Roman"/>
          <w:color w:val="000000"/>
        </w:rPr>
        <w:t>.00</w:t>
      </w:r>
      <w:r w:rsidR="002F67CB" w:rsidRPr="001957FA">
        <w:rPr>
          <w:rFonts w:eastAsia="Times New Roman"/>
          <w:color w:val="000000"/>
        </w:rPr>
        <w:t xml:space="preserve"> and they will reimburse</w:t>
      </w:r>
      <w:r w:rsidR="00F67758">
        <w:rPr>
          <w:rFonts w:eastAsia="Times New Roman"/>
          <w:color w:val="000000"/>
        </w:rPr>
        <w:t>d half the amount or $2,500.00</w:t>
      </w:r>
      <w:r w:rsidR="002F67CB" w:rsidRPr="001957FA">
        <w:rPr>
          <w:rFonts w:eastAsia="Times New Roman"/>
          <w:color w:val="000000"/>
        </w:rPr>
        <w:t xml:space="preserve"> </w:t>
      </w:r>
    </w:p>
    <w:p w:rsidR="00B54675" w:rsidRPr="001957FA" w:rsidRDefault="002F67CB" w:rsidP="001957FA">
      <w:pPr>
        <w:pStyle w:val="ListParagraph"/>
        <w:numPr>
          <w:ilvl w:val="1"/>
          <w:numId w:val="1"/>
        </w:numPr>
        <w:spacing w:after="0" w:line="240" w:lineRule="auto"/>
        <w:textAlignment w:val="baseline"/>
        <w:rPr>
          <w:rFonts w:eastAsia="Times New Roman"/>
          <w:color w:val="000000"/>
        </w:rPr>
      </w:pPr>
      <w:r w:rsidRPr="001957FA">
        <w:rPr>
          <w:rFonts w:eastAsia="Times New Roman"/>
          <w:color w:val="000000"/>
        </w:rPr>
        <w:t xml:space="preserve">Invest DSM </w:t>
      </w:r>
      <w:r w:rsidR="001957FA">
        <w:rPr>
          <w:rFonts w:eastAsia="Times New Roman"/>
          <w:color w:val="000000"/>
        </w:rPr>
        <w:t xml:space="preserve">- </w:t>
      </w:r>
      <w:r w:rsidRPr="001957FA">
        <w:rPr>
          <w:rFonts w:eastAsia="Times New Roman"/>
          <w:color w:val="000000"/>
        </w:rPr>
        <w:t xml:space="preserve">NoG and Woodland Heights met at the beginning of January. There is a sum of money for the neighborhood to use called a Launch Project. </w:t>
      </w:r>
      <w:r w:rsidR="00B54675" w:rsidRPr="001957FA">
        <w:rPr>
          <w:rFonts w:eastAsia="Times New Roman"/>
          <w:color w:val="000000"/>
        </w:rPr>
        <w:t xml:space="preserve"> </w:t>
      </w:r>
      <w:r w:rsidRPr="001957FA">
        <w:rPr>
          <w:rFonts w:eastAsia="Times New Roman"/>
          <w:color w:val="000000"/>
        </w:rPr>
        <w:t>The</w:t>
      </w:r>
      <w:r w:rsidR="001957FA">
        <w:rPr>
          <w:rFonts w:eastAsia="Times New Roman"/>
          <w:color w:val="000000"/>
        </w:rPr>
        <w:t xml:space="preserve"> </w:t>
      </w:r>
      <w:r w:rsidR="00D0186D">
        <w:rPr>
          <w:rFonts w:eastAsia="Times New Roman"/>
          <w:color w:val="000000"/>
        </w:rPr>
        <w:t>original</w:t>
      </w:r>
      <w:r w:rsidRPr="001957FA">
        <w:rPr>
          <w:rFonts w:eastAsia="Times New Roman"/>
          <w:color w:val="000000"/>
        </w:rPr>
        <w:t xml:space="preserve"> idea was </w:t>
      </w:r>
      <w:r w:rsidR="001957FA">
        <w:rPr>
          <w:rFonts w:eastAsia="Times New Roman"/>
          <w:color w:val="000000"/>
        </w:rPr>
        <w:t xml:space="preserve">to create </w:t>
      </w:r>
      <w:r w:rsidRPr="001957FA">
        <w:rPr>
          <w:rFonts w:eastAsia="Times New Roman"/>
          <w:color w:val="000000"/>
        </w:rPr>
        <w:t>lit</w:t>
      </w:r>
      <w:r w:rsidR="00403C4F">
        <w:rPr>
          <w:rFonts w:eastAsia="Times New Roman"/>
          <w:color w:val="000000"/>
        </w:rPr>
        <w:t>tle pantries for people load</w:t>
      </w:r>
      <w:r w:rsidRPr="001957FA">
        <w:rPr>
          <w:rFonts w:eastAsia="Times New Roman"/>
          <w:color w:val="000000"/>
        </w:rPr>
        <w:t xml:space="preserve"> with food</w:t>
      </w:r>
      <w:r w:rsidR="001957FA">
        <w:rPr>
          <w:rFonts w:eastAsia="Times New Roman"/>
          <w:color w:val="000000"/>
        </w:rPr>
        <w:t xml:space="preserve"> – this idea </w:t>
      </w:r>
      <w:r w:rsidR="00D0186D">
        <w:rPr>
          <w:rFonts w:eastAsia="Times New Roman"/>
          <w:color w:val="000000"/>
        </w:rPr>
        <w:t xml:space="preserve">will not be going forward. There is </w:t>
      </w:r>
      <w:r w:rsidRPr="001957FA">
        <w:rPr>
          <w:rFonts w:eastAsia="Times New Roman"/>
          <w:color w:val="000000"/>
        </w:rPr>
        <w:t xml:space="preserve">$25k </w:t>
      </w:r>
      <w:r w:rsidR="00D0186D">
        <w:rPr>
          <w:rFonts w:eastAsia="Times New Roman"/>
          <w:color w:val="000000"/>
        </w:rPr>
        <w:t xml:space="preserve">to </w:t>
      </w:r>
      <w:r w:rsidRPr="001957FA">
        <w:rPr>
          <w:rFonts w:eastAsia="Times New Roman"/>
          <w:color w:val="000000"/>
        </w:rPr>
        <w:t>split between NoG and Woodland Heights. We might use this for</w:t>
      </w:r>
      <w:r w:rsidR="00F67758">
        <w:rPr>
          <w:rFonts w:eastAsia="Times New Roman"/>
          <w:color w:val="000000"/>
        </w:rPr>
        <w:t xml:space="preserve"> a project on</w:t>
      </w:r>
      <w:r w:rsidRPr="001957FA">
        <w:rPr>
          <w:rFonts w:eastAsia="Times New Roman"/>
          <w:color w:val="000000"/>
        </w:rPr>
        <w:t xml:space="preserve"> 31</w:t>
      </w:r>
      <w:r w:rsidRPr="001957FA">
        <w:rPr>
          <w:rFonts w:eastAsia="Times New Roman"/>
          <w:color w:val="000000"/>
          <w:vertAlign w:val="superscript"/>
        </w:rPr>
        <w:t>st</w:t>
      </w:r>
      <w:r w:rsidRPr="001957FA">
        <w:rPr>
          <w:rFonts w:eastAsia="Times New Roman"/>
          <w:color w:val="000000"/>
        </w:rPr>
        <w:t xml:space="preserve"> Street around </w:t>
      </w:r>
      <w:r w:rsidR="001957FA" w:rsidRPr="001957FA">
        <w:rPr>
          <w:rFonts w:eastAsia="Times New Roman"/>
          <w:color w:val="000000"/>
        </w:rPr>
        <w:t>Callahan</w:t>
      </w:r>
      <w:r w:rsidRPr="001957FA">
        <w:rPr>
          <w:rFonts w:eastAsia="Times New Roman"/>
          <w:color w:val="000000"/>
        </w:rPr>
        <w:t xml:space="preserve">. </w:t>
      </w:r>
      <w:r w:rsidR="00F67758">
        <w:rPr>
          <w:rFonts w:eastAsia="Times New Roman"/>
          <w:color w:val="000000"/>
        </w:rPr>
        <w:t xml:space="preserve">One idea was </w:t>
      </w:r>
      <w:r w:rsidRPr="001957FA">
        <w:rPr>
          <w:rFonts w:eastAsia="Times New Roman"/>
          <w:color w:val="000000"/>
        </w:rPr>
        <w:t>s</w:t>
      </w:r>
      <w:r w:rsidR="00403C4F">
        <w:rPr>
          <w:rFonts w:eastAsia="Times New Roman"/>
          <w:color w:val="000000"/>
        </w:rPr>
        <w:t>treet painting for cross walks.</w:t>
      </w:r>
    </w:p>
    <w:p w:rsidR="002F67CB" w:rsidRPr="00403C4F" w:rsidRDefault="005A5687" w:rsidP="00403C4F">
      <w:pPr>
        <w:pStyle w:val="ListParagraph"/>
        <w:numPr>
          <w:ilvl w:val="1"/>
          <w:numId w:val="1"/>
        </w:numPr>
        <w:spacing w:after="0" w:line="240" w:lineRule="auto"/>
        <w:textAlignment w:val="baseline"/>
        <w:rPr>
          <w:rFonts w:eastAsia="Times New Roman"/>
          <w:color w:val="000000"/>
        </w:rPr>
      </w:pPr>
      <w:r w:rsidRPr="00403C4F">
        <w:rPr>
          <w:rFonts w:eastAsia="Times New Roman"/>
          <w:color w:val="000000"/>
        </w:rPr>
        <w:t xml:space="preserve">Molly provided an update on the </w:t>
      </w:r>
      <w:r w:rsidR="00403C4F" w:rsidRPr="00403C4F">
        <w:rPr>
          <w:rFonts w:eastAsia="Times New Roman"/>
          <w:color w:val="000000"/>
        </w:rPr>
        <w:t xml:space="preserve">654 </w:t>
      </w:r>
      <w:r w:rsidRPr="00403C4F">
        <w:rPr>
          <w:rFonts w:eastAsia="Times New Roman"/>
          <w:color w:val="000000"/>
        </w:rPr>
        <w:t>36</w:t>
      </w:r>
      <w:r w:rsidRPr="00403C4F">
        <w:rPr>
          <w:rFonts w:eastAsia="Times New Roman"/>
          <w:color w:val="000000"/>
          <w:vertAlign w:val="superscript"/>
        </w:rPr>
        <w:t>th</w:t>
      </w:r>
      <w:r w:rsidR="00956AAE" w:rsidRPr="00403C4F">
        <w:rPr>
          <w:rFonts w:eastAsia="Times New Roman"/>
          <w:color w:val="000000"/>
        </w:rPr>
        <w:t xml:space="preserve"> street m</w:t>
      </w:r>
      <w:r w:rsidRPr="00403C4F">
        <w:rPr>
          <w:rFonts w:eastAsia="Times New Roman"/>
          <w:color w:val="000000"/>
        </w:rPr>
        <w:t>en’s home</w:t>
      </w:r>
      <w:r w:rsidR="00956AAE" w:rsidRPr="00403C4F">
        <w:rPr>
          <w:rFonts w:eastAsia="Times New Roman"/>
          <w:color w:val="000000"/>
        </w:rPr>
        <w:t>;</w:t>
      </w:r>
      <w:r w:rsidRPr="00403C4F">
        <w:rPr>
          <w:rFonts w:eastAsia="Times New Roman"/>
          <w:color w:val="000000"/>
        </w:rPr>
        <w:t xml:space="preserve"> there was a legal case</w:t>
      </w:r>
      <w:r w:rsidR="00403C4F" w:rsidRPr="00403C4F">
        <w:rPr>
          <w:rFonts w:eastAsia="Times New Roman"/>
          <w:color w:val="000000"/>
        </w:rPr>
        <w:t xml:space="preserve"> from the city as</w:t>
      </w:r>
      <w:r w:rsidRPr="00403C4F">
        <w:rPr>
          <w:rFonts w:eastAsia="Times New Roman"/>
          <w:color w:val="000000"/>
        </w:rPr>
        <w:t xml:space="preserve"> they were not up to code for residential zoning. The city </w:t>
      </w:r>
      <w:r w:rsidR="00403C4F" w:rsidRPr="00403C4F">
        <w:rPr>
          <w:rFonts w:eastAsia="Times New Roman"/>
          <w:color w:val="000000"/>
        </w:rPr>
        <w:t>contacted the owners to discuss the neighbor’s concerns and not meeting the zoning requirements; the owners were not responsive. The owners were not following the guidelines set by the funding requirements and there was no</w:t>
      </w:r>
      <w:r w:rsidR="00D0186D" w:rsidRPr="00403C4F">
        <w:rPr>
          <w:rFonts w:eastAsia="Times New Roman"/>
          <w:color w:val="000000"/>
        </w:rPr>
        <w:t xml:space="preserve"> oversite</w:t>
      </w:r>
      <w:r w:rsidR="00403C4F" w:rsidRPr="00403C4F">
        <w:rPr>
          <w:rFonts w:eastAsia="Times New Roman"/>
          <w:color w:val="000000"/>
        </w:rPr>
        <w:t xml:space="preserve"> from owners including not having onsite managers involved on overseeing the men. </w:t>
      </w:r>
      <w:r w:rsidRPr="00403C4F">
        <w:rPr>
          <w:rFonts w:eastAsia="Times New Roman"/>
          <w:color w:val="000000"/>
        </w:rPr>
        <w:t xml:space="preserve">About 100 people had been going through </w:t>
      </w:r>
      <w:r w:rsidR="00403C4F" w:rsidRPr="00403C4F">
        <w:rPr>
          <w:rFonts w:eastAsia="Times New Roman"/>
          <w:color w:val="000000"/>
        </w:rPr>
        <w:t xml:space="preserve">the program and thus the house, </w:t>
      </w:r>
      <w:r w:rsidR="00F67758">
        <w:rPr>
          <w:rFonts w:eastAsia="Times New Roman"/>
          <w:color w:val="000000"/>
        </w:rPr>
        <w:t xml:space="preserve">a year. </w:t>
      </w:r>
      <w:r w:rsidRPr="00403C4F">
        <w:rPr>
          <w:rFonts w:eastAsia="Times New Roman"/>
          <w:color w:val="000000"/>
        </w:rPr>
        <w:t xml:space="preserve">Molly will get an update from </w:t>
      </w:r>
      <w:r w:rsidR="00403C4F" w:rsidRPr="00403C4F">
        <w:rPr>
          <w:rFonts w:eastAsia="Times New Roman"/>
          <w:color w:val="000000"/>
        </w:rPr>
        <w:t>Noah.</w:t>
      </w:r>
    </w:p>
    <w:p w:rsidR="00B76E02" w:rsidRDefault="00B76E02" w:rsidP="00B76E02">
      <w:pPr>
        <w:spacing w:after="0" w:line="240" w:lineRule="auto"/>
        <w:textAlignment w:val="baseline"/>
        <w:rPr>
          <w:rFonts w:eastAsia="Times New Roman"/>
          <w:color w:val="000000"/>
        </w:rPr>
      </w:pPr>
    </w:p>
    <w:p w:rsidR="00AA6421" w:rsidRDefault="00403C4F" w:rsidP="00403C4F">
      <w:pPr>
        <w:pStyle w:val="ListParagraph"/>
        <w:numPr>
          <w:ilvl w:val="1"/>
          <w:numId w:val="1"/>
        </w:numPr>
      </w:pPr>
      <w:r>
        <w:t>Eliot is working on ‘</w:t>
      </w:r>
      <w:r w:rsidR="00AA6421">
        <w:t>paint the crosswalks for safety</w:t>
      </w:r>
      <w:r>
        <w:t>’ project to better protect pedestrians.  H</w:t>
      </w:r>
      <w:r w:rsidR="00AA6421">
        <w:t xml:space="preserve">e will report back at the quarterly meeting. </w:t>
      </w:r>
    </w:p>
    <w:p w:rsidR="009B1CAB" w:rsidRDefault="009B1CAB" w:rsidP="009B1CAB">
      <w:pPr>
        <w:pStyle w:val="ListParagraph"/>
        <w:numPr>
          <w:ilvl w:val="1"/>
          <w:numId w:val="1"/>
        </w:numPr>
      </w:pPr>
      <w:r>
        <w:t xml:space="preserve">The board can </w:t>
      </w:r>
      <w:r w:rsidR="00AA6421">
        <w:t xml:space="preserve">attend </w:t>
      </w:r>
      <w:r>
        <w:t xml:space="preserve">programs sponsored by </w:t>
      </w:r>
      <w:r w:rsidR="00AA6421">
        <w:t>the City of Des Moi</w:t>
      </w:r>
      <w:r w:rsidR="00F67758">
        <w:t xml:space="preserve">nes with training opportunities with examples like </w:t>
      </w:r>
      <w:bookmarkStart w:id="0" w:name="_GoBack"/>
      <w:bookmarkEnd w:id="0"/>
      <w:r>
        <w:t>learning about grant writing and leadership opportunities.</w:t>
      </w:r>
    </w:p>
    <w:p w:rsidR="00AA6421" w:rsidRDefault="009B1CAB" w:rsidP="009B1CAB">
      <w:pPr>
        <w:pStyle w:val="ListParagraph"/>
        <w:numPr>
          <w:ilvl w:val="1"/>
          <w:numId w:val="1"/>
        </w:numPr>
      </w:pPr>
      <w:r>
        <w:t xml:space="preserve">The NoG general meetings are the following days at 4:00 PM for now at Price Chopper: Feb 22, May 17, Aug 16 and Nov 15 </w:t>
      </w:r>
    </w:p>
    <w:p w:rsidR="00E82842" w:rsidRDefault="009B1CAB" w:rsidP="00E82842">
      <w:pPr>
        <w:pStyle w:val="ListParagraph"/>
        <w:ind w:left="1440"/>
      </w:pPr>
      <w:r>
        <w:t xml:space="preserve">Ideas for new meeting sites are wanted since Price Chopper is very noisy with music through the loudspeaker and the ice machine etc. Central Presbyterian Church may be a good place to meet. Alix to </w:t>
      </w:r>
      <w:r w:rsidR="00E82842">
        <w:t xml:space="preserve">ask Elliot about using his contact to inquire about meeting there. </w:t>
      </w:r>
    </w:p>
    <w:p w:rsidR="00E82842" w:rsidRDefault="0079149C" w:rsidP="00691487">
      <w:pPr>
        <w:pStyle w:val="ListParagraph"/>
        <w:numPr>
          <w:ilvl w:val="1"/>
          <w:numId w:val="1"/>
        </w:numPr>
      </w:pPr>
      <w:r>
        <w:t>J</w:t>
      </w:r>
      <w:r w:rsidR="00E82842">
        <w:t>ordan has created a draft of a</w:t>
      </w:r>
      <w:r>
        <w:t xml:space="preserve"> </w:t>
      </w:r>
      <w:r w:rsidR="00E82842">
        <w:t xml:space="preserve">traffic </w:t>
      </w:r>
      <w:r>
        <w:t xml:space="preserve">survey for the people living on Center </w:t>
      </w:r>
      <w:r w:rsidR="00E82842">
        <w:t xml:space="preserve">to obtain their ideas and complaints about the speeding traffic and lack of stop signs. Lisa will send the draft to the board and Jordan will present it at the NoG General Meeting in Feb. </w:t>
      </w:r>
    </w:p>
    <w:p w:rsidR="0079149C" w:rsidRPr="00691487" w:rsidRDefault="0079149C" w:rsidP="00691487">
      <w:pPr>
        <w:pStyle w:val="ListParagraph"/>
        <w:numPr>
          <w:ilvl w:val="1"/>
          <w:numId w:val="1"/>
        </w:numPr>
      </w:pPr>
      <w:r>
        <w:t xml:space="preserve">Heather </w:t>
      </w:r>
      <w:r w:rsidR="00E82842">
        <w:t xml:space="preserve">Tamminga, the Neighborhood Outreach Coordinator </w:t>
      </w:r>
      <w:r>
        <w:t xml:space="preserve">will join </w:t>
      </w:r>
      <w:r w:rsidR="00E82842">
        <w:t xml:space="preserve">the next board </w:t>
      </w:r>
      <w:r>
        <w:t xml:space="preserve">meeting </w:t>
      </w:r>
      <w:r w:rsidR="00E82842">
        <w:t>to discuss ideas for our upcoming Strategic</w:t>
      </w:r>
      <w:r>
        <w:t xml:space="preserve"> Planning. </w:t>
      </w:r>
    </w:p>
    <w:p w:rsidR="00691487" w:rsidRPr="00691487" w:rsidRDefault="00691487" w:rsidP="00691487"/>
    <w:p w:rsidR="00403C4F" w:rsidRPr="00644828" w:rsidRDefault="00E82842" w:rsidP="00E82842">
      <w:pPr>
        <w:spacing w:after="0" w:line="240" w:lineRule="auto"/>
        <w:ind w:firstLine="720"/>
        <w:textAlignment w:val="baseline"/>
        <w:rPr>
          <w:rFonts w:eastAsia="Times New Roman"/>
          <w:color w:val="000000"/>
        </w:rPr>
      </w:pPr>
      <w:r>
        <w:rPr>
          <w:rFonts w:eastAsia="Times New Roman"/>
          <w:color w:val="000000"/>
        </w:rPr>
        <w:t>M</w:t>
      </w:r>
      <w:r w:rsidR="00403C4F">
        <w:rPr>
          <w:rFonts w:eastAsia="Times New Roman"/>
          <w:color w:val="000000"/>
        </w:rPr>
        <w:t>eeting adjourned</w:t>
      </w:r>
    </w:p>
    <w:p w:rsidR="007D34C4" w:rsidRPr="00691487" w:rsidRDefault="00403C4F" w:rsidP="00691487">
      <w:r>
        <w:tab/>
      </w:r>
    </w:p>
    <w:sectPr w:rsidR="007D34C4" w:rsidRPr="006914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A37" w:rsidRDefault="00245A37" w:rsidP="00691487">
      <w:pPr>
        <w:spacing w:after="0" w:line="240" w:lineRule="auto"/>
      </w:pPr>
      <w:r>
        <w:separator/>
      </w:r>
    </w:p>
  </w:endnote>
  <w:endnote w:type="continuationSeparator" w:id="0">
    <w:p w:rsidR="00245A37" w:rsidRDefault="00245A37" w:rsidP="0069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4F" w:rsidRPr="00691487" w:rsidRDefault="00403C4F" w:rsidP="00691487">
    <w:pPr>
      <w:pStyle w:val="Footer"/>
      <w:rPr>
        <w:sz w:val="16"/>
        <w:szCs w:val="16"/>
        <w:u w:val="double"/>
      </w:rPr>
    </w:pPr>
    <w:r w:rsidRPr="00691487">
      <w:rPr>
        <w:sz w:val="16"/>
        <w:szCs w:val="16"/>
        <w:u w:val="double"/>
      </w:rPr>
      <w:t>North of Grand Bo</w:t>
    </w:r>
    <w:r>
      <w:rPr>
        <w:sz w:val="16"/>
        <w:szCs w:val="16"/>
        <w:u w:val="double"/>
      </w:rPr>
      <w:t xml:space="preserve">ard of Directors Meeting Minutes                                                                                                                              </w:t>
    </w:r>
    <w:r w:rsidRPr="00691487">
      <w:rPr>
        <w:sz w:val="16"/>
        <w:szCs w:val="16"/>
        <w:u w:val="double"/>
      </w:rPr>
      <w:t xml:space="preserve"> </w:t>
    </w:r>
    <w:sdt>
      <w:sdtPr>
        <w:rPr>
          <w:u w:val="double"/>
        </w:rPr>
        <w:id w:val="-1415777075"/>
        <w:docPartObj>
          <w:docPartGallery w:val="Page Numbers (Bottom of Page)"/>
          <w:docPartUnique/>
        </w:docPartObj>
      </w:sdtPr>
      <w:sdtEndPr>
        <w:rPr>
          <w:noProof/>
          <w:sz w:val="16"/>
          <w:szCs w:val="16"/>
        </w:rPr>
      </w:sdtEndPr>
      <w:sdtContent>
        <w:r w:rsidRPr="00691487">
          <w:rPr>
            <w:sz w:val="16"/>
            <w:szCs w:val="16"/>
            <w:u w:val="double"/>
          </w:rPr>
          <w:fldChar w:fldCharType="begin"/>
        </w:r>
        <w:r w:rsidRPr="00691487">
          <w:rPr>
            <w:sz w:val="16"/>
            <w:szCs w:val="16"/>
            <w:u w:val="double"/>
          </w:rPr>
          <w:instrText xml:space="preserve"> PAGE   \* MERGEFORMAT </w:instrText>
        </w:r>
        <w:r w:rsidRPr="00691487">
          <w:rPr>
            <w:sz w:val="16"/>
            <w:szCs w:val="16"/>
            <w:u w:val="double"/>
          </w:rPr>
          <w:fldChar w:fldCharType="separate"/>
        </w:r>
        <w:r w:rsidR="00F67758">
          <w:rPr>
            <w:noProof/>
            <w:sz w:val="16"/>
            <w:szCs w:val="16"/>
            <w:u w:val="double"/>
          </w:rPr>
          <w:t>2</w:t>
        </w:r>
        <w:r w:rsidRPr="00691487">
          <w:rPr>
            <w:noProof/>
            <w:sz w:val="16"/>
            <w:szCs w:val="16"/>
            <w:u w:val="double"/>
          </w:rPr>
          <w:fldChar w:fldCharType="end"/>
        </w:r>
      </w:sdtContent>
    </w:sdt>
  </w:p>
  <w:p w:rsidR="00403C4F" w:rsidRPr="00691487" w:rsidRDefault="00403C4F">
    <w:pPr>
      <w:pStyle w:val="Footer"/>
      <w:rPr>
        <w:sz w:val="16"/>
        <w:szCs w:val="16"/>
      </w:rPr>
    </w:pPr>
    <w:r>
      <w:rPr>
        <w:sz w:val="16"/>
        <w:szCs w:val="16"/>
      </w:rPr>
      <w:t>Created 02/11/26 Revised 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A37" w:rsidRDefault="00245A37" w:rsidP="00691487">
      <w:pPr>
        <w:spacing w:after="0" w:line="240" w:lineRule="auto"/>
      </w:pPr>
      <w:r>
        <w:separator/>
      </w:r>
    </w:p>
  </w:footnote>
  <w:footnote w:type="continuationSeparator" w:id="0">
    <w:p w:rsidR="00245A37" w:rsidRDefault="00245A37" w:rsidP="00691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4F" w:rsidRDefault="00403C4F" w:rsidP="00691487">
    <w:pPr>
      <w:pStyle w:val="Header"/>
      <w:pBdr>
        <w:top w:val="single" w:sz="4" w:space="1" w:color="auto"/>
        <w:left w:val="single" w:sz="4" w:space="4" w:color="auto"/>
        <w:bottom w:val="single" w:sz="4" w:space="1" w:color="auto"/>
        <w:right w:val="single" w:sz="4" w:space="4" w:color="auto"/>
      </w:pBdr>
      <w:jc w:val="center"/>
    </w:pPr>
    <w:r>
      <w:t>North of Grand</w:t>
    </w:r>
  </w:p>
  <w:p w:rsidR="00403C4F" w:rsidRDefault="00403C4F" w:rsidP="00691487">
    <w:pPr>
      <w:pStyle w:val="Header"/>
      <w:pBdr>
        <w:top w:val="single" w:sz="4" w:space="1" w:color="auto"/>
        <w:left w:val="single" w:sz="4" w:space="4" w:color="auto"/>
        <w:bottom w:val="single" w:sz="4" w:space="1" w:color="auto"/>
        <w:right w:val="single" w:sz="4" w:space="4" w:color="auto"/>
      </w:pBdr>
      <w:jc w:val="center"/>
    </w:pPr>
    <w:r>
      <w:t>Board of Directors Meeting Minutes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9B7C8F"/>
    <w:multiLevelType w:val="multilevel"/>
    <w:tmpl w:val="A208AC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A746D"/>
    <w:multiLevelType w:val="hybridMultilevel"/>
    <w:tmpl w:val="63447DE6"/>
    <w:lvl w:ilvl="0" w:tplc="EF461170">
      <w:start w:val="4"/>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E4D1CE1"/>
    <w:multiLevelType w:val="hybridMultilevel"/>
    <w:tmpl w:val="83980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C8512F"/>
    <w:multiLevelType w:val="multilevel"/>
    <w:tmpl w:val="9502F2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1">
      <w:lvl w:ilvl="1">
        <w:numFmt w:val="lowerLetter"/>
        <w:lvlText w:val="%2."/>
        <w:lvlJc w:val="left"/>
      </w:lvl>
    </w:lvlOverride>
    <w:lvlOverride w:ilvl="2">
      <w:lvl w:ilvl="2">
        <w:numFmt w:val="lowerRoman"/>
        <w:lvlText w:val="%3."/>
        <w:lvlJc w:val="right"/>
      </w:lvl>
    </w:lvlOverride>
  </w:num>
  <w:num w:numId="3">
    <w:abstractNumId w:val="0"/>
    <w:lvlOverride w:ilvl="0">
      <w:lvl w:ilvl="0">
        <w:numFmt w:val="lowerLetter"/>
        <w:lvlText w:val="%1."/>
        <w:lvlJc w:val="left"/>
      </w:lvl>
    </w:lvlOverride>
    <w:lvlOverride w:ilvl="1">
      <w:lvl w:ilvl="1">
        <w:numFmt w:val="lowerRoman"/>
        <w:lvlText w:val="%2."/>
        <w:lvlJc w:val="righ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81"/>
    <w:rsid w:val="000528CE"/>
    <w:rsid w:val="000D5184"/>
    <w:rsid w:val="001957FA"/>
    <w:rsid w:val="001C49AD"/>
    <w:rsid w:val="00245A37"/>
    <w:rsid w:val="002F67CB"/>
    <w:rsid w:val="00342988"/>
    <w:rsid w:val="003624FA"/>
    <w:rsid w:val="003863B0"/>
    <w:rsid w:val="00403C4F"/>
    <w:rsid w:val="00484229"/>
    <w:rsid w:val="005117AF"/>
    <w:rsid w:val="005167E7"/>
    <w:rsid w:val="00536E5A"/>
    <w:rsid w:val="005A5687"/>
    <w:rsid w:val="005D585B"/>
    <w:rsid w:val="006177B9"/>
    <w:rsid w:val="006362C0"/>
    <w:rsid w:val="00644828"/>
    <w:rsid w:val="006505B7"/>
    <w:rsid w:val="00691487"/>
    <w:rsid w:val="006F7505"/>
    <w:rsid w:val="0074603F"/>
    <w:rsid w:val="00754160"/>
    <w:rsid w:val="00784285"/>
    <w:rsid w:val="0079149C"/>
    <w:rsid w:val="007B05A6"/>
    <w:rsid w:val="007B5CB7"/>
    <w:rsid w:val="007C6E4F"/>
    <w:rsid w:val="007D34C4"/>
    <w:rsid w:val="008005E3"/>
    <w:rsid w:val="008F5C20"/>
    <w:rsid w:val="00956AAE"/>
    <w:rsid w:val="00970381"/>
    <w:rsid w:val="009B1CAB"/>
    <w:rsid w:val="009B3272"/>
    <w:rsid w:val="009B675B"/>
    <w:rsid w:val="009D61C5"/>
    <w:rsid w:val="00A1358F"/>
    <w:rsid w:val="00A43434"/>
    <w:rsid w:val="00AA6421"/>
    <w:rsid w:val="00B54675"/>
    <w:rsid w:val="00B76E02"/>
    <w:rsid w:val="00BC464D"/>
    <w:rsid w:val="00C6049A"/>
    <w:rsid w:val="00CF4006"/>
    <w:rsid w:val="00D0186D"/>
    <w:rsid w:val="00D10652"/>
    <w:rsid w:val="00D21D46"/>
    <w:rsid w:val="00D706D8"/>
    <w:rsid w:val="00E82842"/>
    <w:rsid w:val="00EA377A"/>
    <w:rsid w:val="00EB0F3F"/>
    <w:rsid w:val="00F67758"/>
    <w:rsid w:val="00F95ED1"/>
    <w:rsid w:val="00FD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0536A9-28EF-4FCB-B793-7C9402B0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1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87"/>
  </w:style>
  <w:style w:type="paragraph" w:styleId="Footer">
    <w:name w:val="footer"/>
    <w:basedOn w:val="Normal"/>
    <w:link w:val="FooterChar"/>
    <w:uiPriority w:val="99"/>
    <w:unhideWhenUsed/>
    <w:rsid w:val="00691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87"/>
  </w:style>
  <w:style w:type="paragraph" w:styleId="ListParagraph">
    <w:name w:val="List Paragraph"/>
    <w:basedOn w:val="Normal"/>
    <w:uiPriority w:val="34"/>
    <w:qFormat/>
    <w:rsid w:val="003863B0"/>
    <w:pPr>
      <w:ind w:left="720"/>
      <w:contextualSpacing/>
    </w:pPr>
  </w:style>
  <w:style w:type="character" w:styleId="Hyperlink">
    <w:name w:val="Hyperlink"/>
    <w:basedOn w:val="DefaultParagraphFont"/>
    <w:uiPriority w:val="99"/>
    <w:unhideWhenUsed/>
    <w:rsid w:val="00B76E02"/>
    <w:rPr>
      <w:color w:val="0563C1" w:themeColor="hyperlink"/>
      <w:u w:val="single"/>
    </w:rPr>
  </w:style>
  <w:style w:type="paragraph" w:styleId="NoSpacing">
    <w:name w:val="No Spacing"/>
    <w:uiPriority w:val="1"/>
    <w:qFormat/>
    <w:rsid w:val="00484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7912">
      <w:bodyDiv w:val="1"/>
      <w:marLeft w:val="0"/>
      <w:marRight w:val="0"/>
      <w:marTop w:val="0"/>
      <w:marBottom w:val="0"/>
      <w:divBdr>
        <w:top w:val="none" w:sz="0" w:space="0" w:color="auto"/>
        <w:left w:val="none" w:sz="0" w:space="0" w:color="auto"/>
        <w:bottom w:val="none" w:sz="0" w:space="0" w:color="auto"/>
        <w:right w:val="none" w:sz="0" w:space="0" w:color="auto"/>
      </w:divBdr>
      <w:divsChild>
        <w:div w:id="386609691">
          <w:marLeft w:val="0"/>
          <w:marRight w:val="0"/>
          <w:marTop w:val="0"/>
          <w:marBottom w:val="0"/>
          <w:divBdr>
            <w:top w:val="none" w:sz="0" w:space="0" w:color="auto"/>
            <w:left w:val="none" w:sz="0" w:space="0" w:color="auto"/>
            <w:bottom w:val="none" w:sz="0" w:space="0" w:color="auto"/>
            <w:right w:val="none" w:sz="0" w:space="0" w:color="auto"/>
          </w:divBdr>
        </w:div>
        <w:div w:id="1541626736">
          <w:marLeft w:val="0"/>
          <w:marRight w:val="0"/>
          <w:marTop w:val="0"/>
          <w:marBottom w:val="0"/>
          <w:divBdr>
            <w:top w:val="none" w:sz="0" w:space="0" w:color="auto"/>
            <w:left w:val="none" w:sz="0" w:space="0" w:color="auto"/>
            <w:bottom w:val="none" w:sz="0" w:space="0" w:color="auto"/>
            <w:right w:val="none" w:sz="0" w:space="0" w:color="auto"/>
          </w:divBdr>
        </w:div>
      </w:divsChild>
    </w:div>
    <w:div w:id="1586955143">
      <w:bodyDiv w:val="1"/>
      <w:marLeft w:val="0"/>
      <w:marRight w:val="0"/>
      <w:marTop w:val="0"/>
      <w:marBottom w:val="0"/>
      <w:divBdr>
        <w:top w:val="none" w:sz="0" w:space="0" w:color="auto"/>
        <w:left w:val="none" w:sz="0" w:space="0" w:color="auto"/>
        <w:bottom w:val="none" w:sz="0" w:space="0" w:color="auto"/>
        <w:right w:val="none" w:sz="0" w:space="0" w:color="auto"/>
      </w:divBdr>
      <w:divsChild>
        <w:div w:id="341783286">
          <w:marLeft w:val="0"/>
          <w:marRight w:val="0"/>
          <w:marTop w:val="0"/>
          <w:marBottom w:val="0"/>
          <w:divBdr>
            <w:top w:val="none" w:sz="0" w:space="0" w:color="auto"/>
            <w:left w:val="none" w:sz="0" w:space="0" w:color="auto"/>
            <w:bottom w:val="none" w:sz="0" w:space="0" w:color="auto"/>
            <w:right w:val="none" w:sz="0" w:space="0" w:color="auto"/>
          </w:divBdr>
        </w:div>
        <w:div w:id="426076186">
          <w:marLeft w:val="0"/>
          <w:marRight w:val="0"/>
          <w:marTop w:val="0"/>
          <w:marBottom w:val="0"/>
          <w:divBdr>
            <w:top w:val="none" w:sz="0" w:space="0" w:color="auto"/>
            <w:left w:val="none" w:sz="0" w:space="0" w:color="auto"/>
            <w:bottom w:val="none" w:sz="0" w:space="0" w:color="auto"/>
            <w:right w:val="none" w:sz="0" w:space="0" w:color="auto"/>
          </w:divBdr>
        </w:div>
      </w:divsChild>
    </w:div>
    <w:div w:id="2124228364">
      <w:bodyDiv w:val="1"/>
      <w:marLeft w:val="0"/>
      <w:marRight w:val="0"/>
      <w:marTop w:val="0"/>
      <w:marBottom w:val="0"/>
      <w:divBdr>
        <w:top w:val="none" w:sz="0" w:space="0" w:color="auto"/>
        <w:left w:val="none" w:sz="0" w:space="0" w:color="auto"/>
        <w:bottom w:val="none" w:sz="0" w:space="0" w:color="auto"/>
        <w:right w:val="none" w:sz="0" w:space="0" w:color="auto"/>
      </w:divBdr>
      <w:divsChild>
        <w:div w:id="770472790">
          <w:marLeft w:val="0"/>
          <w:marRight w:val="0"/>
          <w:marTop w:val="0"/>
          <w:marBottom w:val="0"/>
          <w:divBdr>
            <w:top w:val="none" w:sz="0" w:space="0" w:color="auto"/>
            <w:left w:val="none" w:sz="0" w:space="0" w:color="auto"/>
            <w:bottom w:val="none" w:sz="0" w:space="0" w:color="auto"/>
            <w:right w:val="none" w:sz="0" w:space="0" w:color="auto"/>
          </w:divBdr>
        </w:div>
        <w:div w:id="98489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Deaton</dc:creator>
  <cp:keywords/>
  <dc:description/>
  <cp:lastModifiedBy>Lisa Deaton</cp:lastModifiedBy>
  <cp:revision>15</cp:revision>
  <dcterms:created xsi:type="dcterms:W3CDTF">2026-02-11T23:49:00Z</dcterms:created>
  <dcterms:modified xsi:type="dcterms:W3CDTF">2026-02-13T23:06:00Z</dcterms:modified>
</cp:coreProperties>
</file>